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B5" w:rsidRDefault="00720FB5" w:rsidP="00561B03">
      <w:pPr>
        <w:pStyle w:val="Heading1"/>
        <w:jc w:val="center"/>
        <w:rPr>
          <w:rFonts w:ascii="Times New Roman" w:eastAsia="汉鼎简楷体" w:hAnsi="Times New Roman" w:cs="Times New Roman"/>
        </w:rPr>
      </w:pPr>
      <w:r w:rsidRPr="00B558D8">
        <w:rPr>
          <w:rFonts w:ascii="Times New Roman" w:eastAsia="汉鼎简楷体" w:hAnsi="Times New Roman" w:cs="汉鼎简楷体" w:hint="eastAsia"/>
        </w:rPr>
        <w:t>博城中文学校优秀教师奖，优秀学生奖和优秀家长奖评选</w:t>
      </w:r>
      <w:r w:rsidRPr="004552D2">
        <w:rPr>
          <w:rFonts w:ascii="Times New Roman" w:eastAsia="汉鼎简楷体" w:hAnsi="Times New Roman" w:cs="汉鼎简楷体" w:hint="eastAsia"/>
        </w:rPr>
        <w:t>条例</w:t>
      </w:r>
    </w:p>
    <w:p w:rsidR="00720FB5" w:rsidRPr="00590A11" w:rsidRDefault="00720FB5" w:rsidP="00590A11"/>
    <w:p w:rsidR="00720FB5" w:rsidRPr="00B558D8" w:rsidRDefault="00720FB5" w:rsidP="00DB6910">
      <w:pPr>
        <w:spacing w:before="240" w:after="240"/>
        <w:ind w:firstLine="504"/>
        <w:rPr>
          <w:rFonts w:eastAsia="汉鼎简楷体"/>
          <w:b/>
          <w:bCs/>
        </w:rPr>
      </w:pPr>
      <w:r w:rsidRPr="00B558D8">
        <w:rPr>
          <w:rFonts w:eastAsia="汉鼎简楷体" w:cs="汉鼎简楷体" w:hint="eastAsia"/>
          <w:b/>
          <w:bCs/>
        </w:rPr>
        <w:t>博城中文学校一直坚持积极鼓励在职任课教师遵循学校的教学宗旨，灵活应用所选教材，但不拘于教材的格式，注重教学效果；同时也积极鼓励在校学生勤奋学习，努力向上的奋斗精神。为表彰教师对学校所做出的杰出贡献和卓越的教学业绩，以及学生优秀的学习成绩，博城中文学校在</w:t>
      </w:r>
      <w:r>
        <w:rPr>
          <w:rFonts w:eastAsia="汉鼎简楷体" w:cs="汉鼎简楷体" w:hint="eastAsia"/>
          <w:b/>
          <w:bCs/>
        </w:rPr>
        <w:t>每</w:t>
      </w:r>
      <w:r w:rsidRPr="00B558D8">
        <w:rPr>
          <w:rFonts w:eastAsia="汉鼎简楷体" w:cs="汉鼎简楷体" w:hint="eastAsia"/>
          <w:b/>
          <w:bCs/>
        </w:rPr>
        <w:t>学年度设优秀教师奖和优秀学生奖以资鼓励。</w:t>
      </w:r>
    </w:p>
    <w:p w:rsidR="00720FB5" w:rsidRPr="00B558D8" w:rsidRDefault="00720FB5" w:rsidP="0072592F">
      <w:pPr>
        <w:spacing w:before="240" w:after="240"/>
        <w:rPr>
          <w:rFonts w:eastAsia="汉鼎简楷体"/>
          <w:b/>
          <w:bCs/>
          <w:sz w:val="28"/>
          <w:szCs w:val="28"/>
          <w:u w:val="single"/>
        </w:rPr>
      </w:pPr>
      <w:r w:rsidRPr="00B558D8">
        <w:rPr>
          <w:rFonts w:eastAsia="汉鼎简楷体" w:cs="汉鼎简楷体" w:hint="eastAsia"/>
          <w:b/>
          <w:bCs/>
          <w:sz w:val="28"/>
          <w:szCs w:val="28"/>
          <w:u w:val="single"/>
        </w:rPr>
        <w:t>博城中文学校优秀教师奖条例</w:t>
      </w:r>
    </w:p>
    <w:p w:rsidR="00720FB5" w:rsidRPr="00B558D8" w:rsidRDefault="00720FB5" w:rsidP="005C5DE2">
      <w:pPr>
        <w:ind w:firstLine="504"/>
        <w:rPr>
          <w:rFonts w:eastAsia="汉鼎简楷体"/>
          <w:b/>
          <w:bCs/>
        </w:rPr>
      </w:pPr>
      <w:r w:rsidRPr="00B558D8">
        <w:rPr>
          <w:rFonts w:eastAsia="汉鼎简楷体" w:cs="汉鼎简楷体" w:hint="eastAsia"/>
          <w:b/>
          <w:bCs/>
        </w:rPr>
        <w:t>博城中文学校将设立优秀教师奖，奖励对教学或学校有特殊贡献</w:t>
      </w:r>
      <w:r>
        <w:rPr>
          <w:rFonts w:eastAsia="汉鼎简楷体" w:cs="汉鼎简楷体" w:hint="eastAsia"/>
          <w:b/>
          <w:bCs/>
        </w:rPr>
        <w:t>的</w:t>
      </w:r>
      <w:r w:rsidRPr="00B558D8">
        <w:rPr>
          <w:rFonts w:eastAsia="汉鼎简楷体" w:cs="汉鼎简楷体" w:hint="eastAsia"/>
          <w:b/>
          <w:bCs/>
        </w:rPr>
        <w:t>教师，名额不</w:t>
      </w:r>
      <w:r>
        <w:rPr>
          <w:rFonts w:eastAsia="汉鼎简楷体" w:cs="汉鼎简楷体" w:hint="eastAsia"/>
          <w:b/>
          <w:bCs/>
        </w:rPr>
        <w:t>超过</w:t>
      </w:r>
      <w:r>
        <w:rPr>
          <w:rFonts w:eastAsia="汉鼎简楷体" w:cs="汉鼎简楷体"/>
          <w:b/>
          <w:bCs/>
        </w:rPr>
        <w:t>3</w:t>
      </w:r>
      <w:r>
        <w:rPr>
          <w:rFonts w:eastAsia="汉鼎简楷体" w:cs="汉鼎简楷体" w:hint="eastAsia"/>
          <w:b/>
          <w:bCs/>
        </w:rPr>
        <w:t>名</w:t>
      </w:r>
      <w:r w:rsidRPr="00B558D8">
        <w:rPr>
          <w:rFonts w:eastAsia="汉鼎简楷体" w:cs="汉鼎简楷体" w:hint="eastAsia"/>
          <w:b/>
          <w:bCs/>
        </w:rPr>
        <w:t>。</w:t>
      </w:r>
    </w:p>
    <w:p w:rsidR="00720FB5" w:rsidRDefault="00720FB5" w:rsidP="000C75A6">
      <w:pPr>
        <w:ind w:firstLine="504"/>
        <w:rPr>
          <w:rFonts w:eastAsia="汉鼎简楷体"/>
          <w:b/>
          <w:bCs/>
        </w:rPr>
      </w:pPr>
    </w:p>
    <w:p w:rsidR="00720FB5" w:rsidRPr="00B558D8" w:rsidRDefault="00720FB5" w:rsidP="000C75A6">
      <w:pPr>
        <w:ind w:firstLine="504"/>
        <w:rPr>
          <w:rFonts w:eastAsia="汉鼎简楷体"/>
          <w:b/>
          <w:bCs/>
        </w:rPr>
      </w:pPr>
      <w:r w:rsidRPr="00B558D8">
        <w:rPr>
          <w:rFonts w:eastAsia="汉鼎简楷体" w:cs="汉鼎简楷体" w:hint="eastAsia"/>
          <w:b/>
          <w:bCs/>
        </w:rPr>
        <w:t>优秀教师奖</w:t>
      </w:r>
      <w:r>
        <w:rPr>
          <w:rFonts w:eastAsia="汉鼎简楷体" w:cs="汉鼎简楷体" w:hint="eastAsia"/>
          <w:b/>
          <w:bCs/>
        </w:rPr>
        <w:t>评</w:t>
      </w:r>
      <w:r w:rsidRPr="00B558D8">
        <w:rPr>
          <w:rFonts w:eastAsia="汉鼎简楷体" w:cs="汉鼎简楷体" w:hint="eastAsia"/>
          <w:b/>
          <w:bCs/>
        </w:rPr>
        <w:t>审规则：</w:t>
      </w:r>
    </w:p>
    <w:p w:rsidR="00720FB5" w:rsidRPr="00B558D8" w:rsidRDefault="00720FB5" w:rsidP="00DF2214">
      <w:pPr>
        <w:pStyle w:val="ListParagraph"/>
        <w:numPr>
          <w:ilvl w:val="0"/>
          <w:numId w:val="13"/>
        </w:numPr>
        <w:spacing w:before="240" w:after="240"/>
        <w:rPr>
          <w:rFonts w:eastAsia="汉鼎简楷体"/>
          <w:b/>
          <w:bCs/>
        </w:rPr>
      </w:pPr>
      <w:r w:rsidRPr="00B558D8">
        <w:rPr>
          <w:rFonts w:eastAsia="汉鼎简楷体" w:cs="汉鼎简楷体" w:hint="eastAsia"/>
          <w:b/>
          <w:bCs/>
        </w:rPr>
        <w:t>该教师所教</w:t>
      </w:r>
      <w:r>
        <w:rPr>
          <w:rFonts w:eastAsia="汉鼎简楷体" w:cs="汉鼎简楷体" w:hint="eastAsia"/>
          <w:b/>
          <w:bCs/>
        </w:rPr>
        <w:t>的</w:t>
      </w:r>
      <w:r w:rsidRPr="00B558D8">
        <w:rPr>
          <w:rFonts w:eastAsia="汉鼎简楷体" w:cs="汉鼎简楷体" w:hint="eastAsia"/>
          <w:b/>
          <w:bCs/>
        </w:rPr>
        <w:t>学生对该教师的教学反映热烈，课堂秩序井然，学生的中文学习兴趣一直保持向上；</w:t>
      </w:r>
    </w:p>
    <w:p w:rsidR="00720FB5" w:rsidRPr="00B558D8" w:rsidRDefault="00720FB5" w:rsidP="000C75A6">
      <w:pPr>
        <w:pStyle w:val="ListParagraph"/>
        <w:numPr>
          <w:ilvl w:val="0"/>
          <w:numId w:val="13"/>
        </w:numPr>
        <w:spacing w:after="240"/>
        <w:rPr>
          <w:rFonts w:eastAsia="汉鼎简楷体"/>
          <w:b/>
          <w:bCs/>
        </w:rPr>
      </w:pPr>
      <w:r w:rsidRPr="00B558D8">
        <w:rPr>
          <w:rFonts w:eastAsia="汉鼎简楷体" w:cs="汉鼎简楷体" w:hint="eastAsia"/>
          <w:b/>
          <w:bCs/>
        </w:rPr>
        <w:t>该教师在教师评估调查中得到全优评价；</w:t>
      </w:r>
    </w:p>
    <w:p w:rsidR="00720FB5" w:rsidRPr="00B558D8" w:rsidRDefault="00720FB5" w:rsidP="000C75A6">
      <w:pPr>
        <w:pStyle w:val="ListParagraph"/>
        <w:numPr>
          <w:ilvl w:val="0"/>
          <w:numId w:val="13"/>
        </w:numPr>
        <w:spacing w:before="240" w:after="240"/>
        <w:rPr>
          <w:rFonts w:eastAsia="汉鼎简楷体"/>
          <w:b/>
          <w:bCs/>
        </w:rPr>
      </w:pPr>
      <w:r w:rsidRPr="00B558D8">
        <w:rPr>
          <w:rFonts w:eastAsia="汉鼎简楷体" w:cs="汉鼎简楷体" w:hint="eastAsia"/>
          <w:b/>
          <w:bCs/>
        </w:rPr>
        <w:t>该教师在家长评估调查表中得到优秀评价（超过</w:t>
      </w:r>
      <w:r w:rsidRPr="00B558D8">
        <w:rPr>
          <w:rFonts w:eastAsia="汉鼎简楷体"/>
          <w:b/>
          <w:bCs/>
        </w:rPr>
        <w:t>4</w:t>
      </w:r>
      <w:r w:rsidRPr="00B558D8">
        <w:rPr>
          <w:rFonts w:eastAsia="汉鼎简楷体" w:cs="汉鼎简楷体" w:hint="eastAsia"/>
          <w:b/>
          <w:bCs/>
        </w:rPr>
        <w:t>分）；</w:t>
      </w:r>
    </w:p>
    <w:p w:rsidR="00720FB5" w:rsidRPr="00B558D8" w:rsidRDefault="00720FB5" w:rsidP="000C75A6">
      <w:pPr>
        <w:pStyle w:val="ListParagraph"/>
        <w:numPr>
          <w:ilvl w:val="0"/>
          <w:numId w:val="13"/>
        </w:numPr>
        <w:spacing w:before="240" w:after="240"/>
        <w:rPr>
          <w:rFonts w:eastAsia="汉鼎简楷体"/>
          <w:b/>
          <w:bCs/>
        </w:rPr>
      </w:pPr>
      <w:r w:rsidRPr="00B558D8">
        <w:rPr>
          <w:rFonts w:eastAsia="汉鼎简楷体" w:cs="汉鼎简楷体" w:hint="eastAsia"/>
          <w:b/>
          <w:bCs/>
        </w:rPr>
        <w:t>该教师所</w:t>
      </w:r>
      <w:r>
        <w:rPr>
          <w:rFonts w:eastAsia="汉鼎简楷体" w:cs="汉鼎简楷体" w:hint="eastAsia"/>
          <w:b/>
          <w:bCs/>
        </w:rPr>
        <w:t>的</w:t>
      </w:r>
      <w:r w:rsidRPr="00B558D8">
        <w:rPr>
          <w:rFonts w:eastAsia="汉鼎简楷体" w:cs="汉鼎简楷体" w:hint="eastAsia"/>
          <w:b/>
          <w:bCs/>
        </w:rPr>
        <w:t>教学生中有在学校和</w:t>
      </w:r>
      <w:r w:rsidRPr="00B558D8">
        <w:rPr>
          <w:rFonts w:eastAsia="汉鼎简楷体"/>
          <w:b/>
          <w:bCs/>
        </w:rPr>
        <w:t>/</w:t>
      </w:r>
      <w:r w:rsidRPr="00B558D8">
        <w:rPr>
          <w:rFonts w:eastAsia="汉鼎简楷体" w:cs="汉鼎简楷体" w:hint="eastAsia"/>
          <w:b/>
          <w:bCs/>
        </w:rPr>
        <w:t>或社团范围内获中文演讲</w:t>
      </w:r>
      <w:r w:rsidRPr="00B558D8">
        <w:rPr>
          <w:rFonts w:eastAsia="汉鼎简楷体"/>
          <w:b/>
          <w:bCs/>
        </w:rPr>
        <w:t>/</w:t>
      </w:r>
      <w:r w:rsidRPr="00B558D8">
        <w:rPr>
          <w:rFonts w:eastAsia="汉鼎简楷体" w:cs="汉鼎简楷体" w:hint="eastAsia"/>
          <w:b/>
          <w:bCs/>
        </w:rPr>
        <w:t>作文</w:t>
      </w:r>
      <w:r w:rsidRPr="00B558D8">
        <w:rPr>
          <w:rFonts w:eastAsia="汉鼎简楷体"/>
          <w:b/>
          <w:bCs/>
        </w:rPr>
        <w:t>/</w:t>
      </w:r>
      <w:r w:rsidRPr="00B558D8">
        <w:rPr>
          <w:rFonts w:eastAsia="汉鼎简楷体" w:cs="汉鼎简楷体" w:hint="eastAsia"/>
          <w:b/>
          <w:bCs/>
        </w:rPr>
        <w:t>写作</w:t>
      </w:r>
      <w:r w:rsidRPr="00B558D8">
        <w:rPr>
          <w:rFonts w:eastAsia="汉鼎简楷体"/>
          <w:b/>
          <w:bCs/>
        </w:rPr>
        <w:t>/</w:t>
      </w:r>
      <w:r w:rsidRPr="00B558D8">
        <w:rPr>
          <w:rFonts w:eastAsia="汉鼎简楷体" w:cs="汉鼎简楷体" w:hint="eastAsia"/>
          <w:b/>
          <w:bCs/>
        </w:rPr>
        <w:t>作品</w:t>
      </w:r>
      <w:r w:rsidRPr="00B558D8">
        <w:rPr>
          <w:rFonts w:eastAsia="汉鼎简楷体"/>
          <w:b/>
          <w:bCs/>
        </w:rPr>
        <w:t>/</w:t>
      </w:r>
      <w:r w:rsidRPr="00B558D8">
        <w:rPr>
          <w:rFonts w:eastAsia="汉鼎简楷体" w:cs="汉鼎简楷体" w:hint="eastAsia"/>
          <w:b/>
          <w:bCs/>
        </w:rPr>
        <w:t>比赛等奖；</w:t>
      </w:r>
    </w:p>
    <w:p w:rsidR="00720FB5" w:rsidRPr="00B558D8" w:rsidRDefault="00720FB5" w:rsidP="000C75A6">
      <w:pPr>
        <w:pStyle w:val="ListParagraph"/>
        <w:numPr>
          <w:ilvl w:val="0"/>
          <w:numId w:val="13"/>
        </w:numPr>
        <w:spacing w:before="240" w:after="240"/>
        <w:rPr>
          <w:rFonts w:eastAsia="汉鼎简楷体"/>
          <w:b/>
          <w:bCs/>
        </w:rPr>
      </w:pPr>
      <w:r w:rsidRPr="00B558D8">
        <w:rPr>
          <w:rFonts w:eastAsia="汉鼎简楷体" w:cs="汉鼎简楷体" w:hint="eastAsia"/>
          <w:b/>
          <w:bCs/>
        </w:rPr>
        <w:t>该教师的教学不拘于教材的内容，课堂教学生动灵活，与学生间建立有效的沟通；</w:t>
      </w:r>
    </w:p>
    <w:p w:rsidR="00720FB5" w:rsidRPr="00B558D8" w:rsidRDefault="00720FB5" w:rsidP="00B558D8">
      <w:pPr>
        <w:pStyle w:val="ListParagraph"/>
        <w:numPr>
          <w:ilvl w:val="0"/>
          <w:numId w:val="13"/>
        </w:numPr>
        <w:spacing w:before="240" w:after="240"/>
        <w:rPr>
          <w:rFonts w:eastAsia="汉鼎简楷体"/>
          <w:b/>
          <w:bCs/>
        </w:rPr>
      </w:pPr>
      <w:r w:rsidRPr="00B558D8">
        <w:rPr>
          <w:rFonts w:eastAsia="汉鼎简楷体" w:cs="汉鼎简楷体" w:hint="eastAsia"/>
          <w:b/>
          <w:bCs/>
        </w:rPr>
        <w:t>该教师与家长间有有效的互通。</w:t>
      </w:r>
    </w:p>
    <w:p w:rsidR="00720FB5" w:rsidRPr="00B558D8" w:rsidRDefault="00720FB5" w:rsidP="0072592F">
      <w:pPr>
        <w:spacing w:before="240" w:after="240"/>
        <w:rPr>
          <w:rFonts w:eastAsia="汉鼎简楷体"/>
          <w:b/>
          <w:bCs/>
          <w:sz w:val="28"/>
          <w:szCs w:val="28"/>
          <w:u w:val="single"/>
        </w:rPr>
      </w:pPr>
      <w:r w:rsidRPr="00B558D8">
        <w:rPr>
          <w:rFonts w:eastAsia="汉鼎简楷体" w:cs="汉鼎简楷体" w:hint="eastAsia"/>
          <w:b/>
          <w:bCs/>
          <w:sz w:val="28"/>
          <w:szCs w:val="28"/>
          <w:u w:val="single"/>
        </w:rPr>
        <w:t>博城中文学校优秀学生奖条例</w:t>
      </w:r>
    </w:p>
    <w:p w:rsidR="00720FB5" w:rsidRPr="00B558D8" w:rsidRDefault="00720FB5" w:rsidP="0066719F">
      <w:pPr>
        <w:spacing w:after="240"/>
        <w:ind w:firstLine="504"/>
        <w:rPr>
          <w:rFonts w:eastAsia="汉鼎简楷体"/>
          <w:b/>
          <w:bCs/>
        </w:rPr>
      </w:pPr>
      <w:r w:rsidRPr="00B558D8">
        <w:rPr>
          <w:rFonts w:eastAsia="汉鼎简楷体" w:cs="汉鼎简楷体" w:hint="eastAsia"/>
          <w:b/>
          <w:bCs/>
        </w:rPr>
        <w:t>博城中文学校设立优秀学生奖，</w:t>
      </w:r>
      <w:r>
        <w:rPr>
          <w:rFonts w:eastAsia="汉鼎简楷体" w:cs="汉鼎简楷体" w:hint="eastAsia"/>
          <w:b/>
          <w:bCs/>
        </w:rPr>
        <w:t>每班</w:t>
      </w:r>
      <w:r w:rsidRPr="00B558D8">
        <w:rPr>
          <w:rFonts w:eastAsia="汉鼎简楷体" w:cs="汉鼎简楷体" w:hint="eastAsia"/>
          <w:b/>
          <w:bCs/>
        </w:rPr>
        <w:t>名额不</w:t>
      </w:r>
      <w:r>
        <w:rPr>
          <w:rFonts w:eastAsia="汉鼎简楷体" w:cs="汉鼎简楷体" w:hint="eastAsia"/>
          <w:b/>
          <w:bCs/>
        </w:rPr>
        <w:t>超过</w:t>
      </w:r>
      <w:r>
        <w:rPr>
          <w:rFonts w:eastAsia="汉鼎简楷体" w:cs="汉鼎简楷体"/>
          <w:b/>
          <w:bCs/>
        </w:rPr>
        <w:t>2</w:t>
      </w:r>
      <w:r>
        <w:rPr>
          <w:rFonts w:eastAsia="汉鼎简楷体" w:cs="汉鼎简楷体" w:hint="eastAsia"/>
          <w:b/>
          <w:bCs/>
        </w:rPr>
        <w:t>名</w:t>
      </w:r>
      <w:r w:rsidRPr="00B558D8">
        <w:rPr>
          <w:rFonts w:eastAsia="汉鼎简楷体" w:cs="汉鼎简楷体" w:hint="eastAsia"/>
          <w:b/>
          <w:bCs/>
        </w:rPr>
        <w:t>，包括学前班和双语班。</w:t>
      </w:r>
    </w:p>
    <w:p w:rsidR="00720FB5" w:rsidRPr="00B558D8" w:rsidRDefault="00720FB5" w:rsidP="009E54A1">
      <w:pPr>
        <w:ind w:firstLine="504"/>
        <w:rPr>
          <w:rFonts w:eastAsia="汉鼎简楷体"/>
          <w:b/>
          <w:bCs/>
        </w:rPr>
      </w:pPr>
      <w:r w:rsidRPr="00B558D8">
        <w:rPr>
          <w:rFonts w:eastAsia="汉鼎简楷体" w:cs="汉鼎简楷体" w:hint="eastAsia"/>
          <w:b/>
          <w:bCs/>
        </w:rPr>
        <w:t>优秀学生奖的</w:t>
      </w:r>
      <w:r>
        <w:rPr>
          <w:rFonts w:eastAsia="汉鼎简楷体" w:cs="汉鼎简楷体" w:hint="eastAsia"/>
          <w:b/>
          <w:bCs/>
        </w:rPr>
        <w:t>评</w:t>
      </w:r>
      <w:r w:rsidRPr="00B558D8">
        <w:rPr>
          <w:rFonts w:eastAsia="汉鼎简楷体" w:cs="汉鼎简楷体" w:hint="eastAsia"/>
          <w:b/>
          <w:bCs/>
        </w:rPr>
        <w:t>审规则：</w:t>
      </w:r>
    </w:p>
    <w:p w:rsidR="00720FB5" w:rsidRPr="00B558D8" w:rsidRDefault="00720FB5" w:rsidP="009E54A1">
      <w:pPr>
        <w:pStyle w:val="ListParagraph"/>
        <w:numPr>
          <w:ilvl w:val="0"/>
          <w:numId w:val="15"/>
        </w:numPr>
        <w:spacing w:after="240"/>
        <w:rPr>
          <w:rFonts w:eastAsia="汉鼎简楷体"/>
          <w:b/>
          <w:bCs/>
        </w:rPr>
      </w:pPr>
      <w:r w:rsidRPr="00B558D8">
        <w:rPr>
          <w:rFonts w:eastAsia="汉鼎简楷体" w:cs="汉鼎简楷体" w:hint="eastAsia"/>
          <w:b/>
          <w:bCs/>
        </w:rPr>
        <w:t>该学生全年学业成绩全优；</w:t>
      </w:r>
    </w:p>
    <w:p w:rsidR="00720FB5" w:rsidRPr="00B558D8" w:rsidRDefault="00720FB5" w:rsidP="009E54A1">
      <w:pPr>
        <w:pStyle w:val="ListParagraph"/>
        <w:numPr>
          <w:ilvl w:val="0"/>
          <w:numId w:val="15"/>
        </w:numPr>
        <w:spacing w:after="240"/>
        <w:rPr>
          <w:rFonts w:eastAsia="汉鼎简楷体"/>
          <w:b/>
          <w:bCs/>
        </w:rPr>
      </w:pPr>
      <w:r w:rsidRPr="00B558D8">
        <w:rPr>
          <w:rFonts w:eastAsia="汉鼎简楷体" w:cs="汉鼎简楷体" w:hint="eastAsia"/>
          <w:b/>
          <w:bCs/>
        </w:rPr>
        <w:t>该学生尊重教师和同学，遵守课堂纪律，按时完成作业，积极参与班级和</w:t>
      </w:r>
      <w:r w:rsidRPr="00B558D8">
        <w:rPr>
          <w:rFonts w:eastAsia="汉鼎简楷体"/>
          <w:b/>
          <w:bCs/>
        </w:rPr>
        <w:t>/</w:t>
      </w:r>
      <w:r w:rsidRPr="00B558D8">
        <w:rPr>
          <w:rFonts w:eastAsia="汉鼎简楷体" w:cs="汉鼎简楷体" w:hint="eastAsia"/>
          <w:b/>
          <w:bCs/>
        </w:rPr>
        <w:t>或学校组织的各项活动；</w:t>
      </w:r>
    </w:p>
    <w:p w:rsidR="00720FB5" w:rsidRPr="00B558D8" w:rsidRDefault="00720FB5" w:rsidP="009E54A1">
      <w:pPr>
        <w:pStyle w:val="ListParagraph"/>
        <w:numPr>
          <w:ilvl w:val="0"/>
          <w:numId w:val="15"/>
        </w:numPr>
        <w:spacing w:before="240" w:after="240"/>
        <w:rPr>
          <w:rFonts w:eastAsia="汉鼎简楷体"/>
          <w:b/>
          <w:bCs/>
        </w:rPr>
      </w:pPr>
      <w:r w:rsidRPr="00B558D8">
        <w:rPr>
          <w:rFonts w:eastAsia="汉鼎简楷体" w:cs="汉鼎简楷体" w:hint="eastAsia"/>
          <w:b/>
          <w:bCs/>
        </w:rPr>
        <w:t>该学生按时出勤，遵守学校的规章制度，爱护学校财产；</w:t>
      </w:r>
    </w:p>
    <w:p w:rsidR="00720FB5" w:rsidRDefault="00720FB5" w:rsidP="00421AF8">
      <w:pPr>
        <w:pStyle w:val="ListParagraph"/>
        <w:numPr>
          <w:ilvl w:val="0"/>
          <w:numId w:val="15"/>
        </w:numPr>
        <w:spacing w:before="240" w:after="240"/>
        <w:rPr>
          <w:rFonts w:eastAsia="汉鼎简楷体"/>
          <w:b/>
          <w:bCs/>
        </w:rPr>
      </w:pPr>
      <w:r w:rsidRPr="00B558D8">
        <w:rPr>
          <w:rFonts w:eastAsia="汉鼎简楷体" w:cs="汉鼎简楷体" w:hint="eastAsia"/>
          <w:b/>
          <w:bCs/>
        </w:rPr>
        <w:t>该学生在学校和</w:t>
      </w:r>
      <w:r w:rsidRPr="00B558D8">
        <w:rPr>
          <w:rFonts w:eastAsia="汉鼎简楷体"/>
          <w:b/>
          <w:bCs/>
        </w:rPr>
        <w:t>/</w:t>
      </w:r>
      <w:r w:rsidRPr="00B558D8">
        <w:rPr>
          <w:rFonts w:eastAsia="汉鼎简楷体" w:cs="汉鼎简楷体" w:hint="eastAsia"/>
          <w:b/>
          <w:bCs/>
        </w:rPr>
        <w:t>或社团范围内获中文演讲</w:t>
      </w:r>
      <w:r w:rsidRPr="00B558D8">
        <w:rPr>
          <w:rFonts w:eastAsia="汉鼎简楷体"/>
          <w:b/>
          <w:bCs/>
        </w:rPr>
        <w:t>/</w:t>
      </w:r>
      <w:r w:rsidRPr="00B558D8">
        <w:rPr>
          <w:rFonts w:eastAsia="汉鼎简楷体" w:cs="汉鼎简楷体" w:hint="eastAsia"/>
          <w:b/>
          <w:bCs/>
        </w:rPr>
        <w:t>作文</w:t>
      </w:r>
      <w:r w:rsidRPr="00B558D8">
        <w:rPr>
          <w:rFonts w:eastAsia="汉鼎简楷体"/>
          <w:b/>
          <w:bCs/>
        </w:rPr>
        <w:t>/</w:t>
      </w:r>
      <w:r w:rsidRPr="00B558D8">
        <w:rPr>
          <w:rFonts w:eastAsia="汉鼎简楷体" w:cs="汉鼎简楷体" w:hint="eastAsia"/>
          <w:b/>
          <w:bCs/>
        </w:rPr>
        <w:t>写作</w:t>
      </w:r>
      <w:r w:rsidRPr="00B558D8">
        <w:rPr>
          <w:rFonts w:eastAsia="汉鼎简楷体"/>
          <w:b/>
          <w:bCs/>
        </w:rPr>
        <w:t>/</w:t>
      </w:r>
      <w:r w:rsidRPr="00B558D8">
        <w:rPr>
          <w:rFonts w:eastAsia="汉鼎简楷体" w:cs="汉鼎简楷体" w:hint="eastAsia"/>
          <w:b/>
          <w:bCs/>
        </w:rPr>
        <w:t>作品</w:t>
      </w:r>
      <w:r w:rsidRPr="00B558D8">
        <w:rPr>
          <w:rFonts w:eastAsia="汉鼎简楷体"/>
          <w:b/>
          <w:bCs/>
        </w:rPr>
        <w:t>/</w:t>
      </w:r>
      <w:r w:rsidRPr="00B558D8">
        <w:rPr>
          <w:rFonts w:eastAsia="汉鼎简楷体" w:cs="汉鼎简楷体" w:hint="eastAsia"/>
          <w:b/>
          <w:bCs/>
        </w:rPr>
        <w:t>比赛等奖。</w:t>
      </w:r>
    </w:p>
    <w:p w:rsidR="00720FB5" w:rsidRPr="00456517" w:rsidRDefault="00720FB5" w:rsidP="008D10D8">
      <w:pPr>
        <w:spacing w:before="240" w:after="240"/>
        <w:rPr>
          <w:rFonts w:eastAsia="汉鼎简楷体"/>
          <w:b/>
          <w:bCs/>
          <w:sz w:val="28"/>
          <w:szCs w:val="28"/>
          <w:u w:val="single"/>
        </w:rPr>
      </w:pPr>
      <w:r w:rsidRPr="00456517">
        <w:rPr>
          <w:rFonts w:eastAsia="汉鼎简楷体" w:cs="汉鼎简楷体" w:hint="eastAsia"/>
          <w:b/>
          <w:bCs/>
          <w:sz w:val="28"/>
          <w:szCs w:val="28"/>
          <w:u w:val="single"/>
        </w:rPr>
        <w:t>博城中文学校优秀家长奖条例</w:t>
      </w:r>
    </w:p>
    <w:p w:rsidR="00720FB5" w:rsidRDefault="00720FB5" w:rsidP="008C3E4E">
      <w:pPr>
        <w:spacing w:after="240"/>
        <w:ind w:left="720"/>
        <w:rPr>
          <w:rFonts w:eastAsia="汉鼎简楷体"/>
          <w:b/>
          <w:bCs/>
        </w:rPr>
      </w:pPr>
      <w:r w:rsidRPr="00B558D8">
        <w:rPr>
          <w:rFonts w:eastAsia="汉鼎简楷体" w:cs="汉鼎简楷体" w:hint="eastAsia"/>
          <w:b/>
          <w:bCs/>
        </w:rPr>
        <w:t>博城中文学校设立优秀家长奖以表彰对学校中文教学和有关的社团活动做出杰出贡献的学生家长</w:t>
      </w:r>
    </w:p>
    <w:p w:rsidR="00720FB5" w:rsidRDefault="00720FB5" w:rsidP="00A06723">
      <w:pPr>
        <w:ind w:firstLine="504"/>
        <w:rPr>
          <w:rFonts w:eastAsia="汉鼎简楷体"/>
          <w:b/>
          <w:bCs/>
        </w:rPr>
      </w:pPr>
      <w:r>
        <w:rPr>
          <w:rFonts w:eastAsia="汉鼎简楷体"/>
          <w:b/>
          <w:bCs/>
        </w:rPr>
        <w:br w:type="page"/>
      </w:r>
    </w:p>
    <w:p w:rsidR="00720FB5" w:rsidRPr="004B3DD3" w:rsidRDefault="00720FB5" w:rsidP="004B3DD3">
      <w:pPr>
        <w:spacing w:before="240" w:after="240"/>
        <w:rPr>
          <w:rFonts w:eastAsia="汉鼎简楷体"/>
          <w:b/>
          <w:bCs/>
          <w:sz w:val="28"/>
          <w:szCs w:val="28"/>
          <w:u w:val="single"/>
        </w:rPr>
      </w:pPr>
      <w:r w:rsidRPr="004B3DD3">
        <w:rPr>
          <w:rFonts w:eastAsia="汉鼎简楷体" w:cs="汉鼎简楷体" w:hint="eastAsia"/>
          <w:b/>
          <w:bCs/>
          <w:sz w:val="28"/>
          <w:szCs w:val="28"/>
          <w:u w:val="single"/>
        </w:rPr>
        <w:t>博城中文学校优秀教师，优秀学生和优秀家长评</w:t>
      </w:r>
      <w:r w:rsidRPr="00590A11">
        <w:rPr>
          <w:rFonts w:eastAsia="汉鼎简楷体" w:cs="汉鼎简楷体" w:hint="eastAsia"/>
          <w:b/>
          <w:bCs/>
          <w:sz w:val="28"/>
          <w:szCs w:val="28"/>
          <w:u w:val="single"/>
        </w:rPr>
        <w:t>选</w:t>
      </w:r>
      <w:r w:rsidRPr="004B3DD3">
        <w:rPr>
          <w:rFonts w:eastAsia="汉鼎简楷体" w:cs="汉鼎简楷体" w:hint="eastAsia"/>
          <w:b/>
          <w:bCs/>
          <w:sz w:val="28"/>
          <w:szCs w:val="28"/>
          <w:u w:val="single"/>
        </w:rPr>
        <w:t>程序：</w:t>
      </w:r>
    </w:p>
    <w:p w:rsidR="00720FB5" w:rsidRPr="00B558D8" w:rsidRDefault="00720FB5" w:rsidP="00421AF8">
      <w:pPr>
        <w:pStyle w:val="ListParagraph"/>
        <w:numPr>
          <w:ilvl w:val="0"/>
          <w:numId w:val="19"/>
        </w:numPr>
        <w:rPr>
          <w:rFonts w:eastAsia="汉鼎简楷体"/>
          <w:b/>
          <w:bCs/>
        </w:rPr>
      </w:pPr>
      <w:r w:rsidRPr="00B558D8">
        <w:rPr>
          <w:rFonts w:eastAsia="汉鼎简楷体" w:cs="汉鼎简楷体" w:hint="eastAsia"/>
          <w:b/>
          <w:bCs/>
        </w:rPr>
        <w:t>优秀教师将由教务</w:t>
      </w:r>
      <w:r>
        <w:rPr>
          <w:rFonts w:eastAsia="汉鼎简楷体" w:cs="汉鼎简楷体" w:hint="eastAsia"/>
          <w:b/>
          <w:bCs/>
        </w:rPr>
        <w:t>处</w:t>
      </w:r>
      <w:r w:rsidRPr="00B558D8">
        <w:rPr>
          <w:rFonts w:eastAsia="汉鼎简楷体" w:cs="汉鼎简楷体" w:hint="eastAsia"/>
          <w:b/>
          <w:bCs/>
        </w:rPr>
        <w:t>推荐，校长</w:t>
      </w:r>
      <w:r>
        <w:rPr>
          <w:rFonts w:eastAsia="汉鼎简楷体" w:cs="汉鼎简楷体" w:hint="eastAsia"/>
          <w:b/>
          <w:bCs/>
        </w:rPr>
        <w:t>批</w:t>
      </w:r>
      <w:r w:rsidRPr="00B558D8">
        <w:rPr>
          <w:rFonts w:eastAsia="汉鼎简楷体" w:cs="汉鼎简楷体" w:hint="eastAsia"/>
          <w:b/>
          <w:bCs/>
        </w:rPr>
        <w:t>准，</w:t>
      </w:r>
      <w:r>
        <w:rPr>
          <w:rFonts w:eastAsia="汉鼎简楷体" w:cs="汉鼎简楷体" w:hint="eastAsia"/>
          <w:b/>
          <w:bCs/>
        </w:rPr>
        <w:t>学校</w:t>
      </w:r>
      <w:r w:rsidRPr="00B558D8">
        <w:rPr>
          <w:rFonts w:eastAsia="汉鼎简楷体" w:cs="汉鼎简楷体" w:hint="eastAsia"/>
          <w:b/>
          <w:bCs/>
        </w:rPr>
        <w:t>董事会备案；</w:t>
      </w:r>
    </w:p>
    <w:p w:rsidR="00720FB5" w:rsidRPr="00B558D8" w:rsidRDefault="00720FB5" w:rsidP="0066719F">
      <w:pPr>
        <w:pStyle w:val="ListParagraph"/>
        <w:numPr>
          <w:ilvl w:val="0"/>
          <w:numId w:val="19"/>
        </w:numPr>
        <w:spacing w:after="240"/>
        <w:rPr>
          <w:rFonts w:eastAsia="汉鼎简楷体"/>
          <w:b/>
          <w:bCs/>
        </w:rPr>
      </w:pPr>
      <w:r w:rsidRPr="00B558D8">
        <w:rPr>
          <w:rFonts w:eastAsia="汉鼎简楷体" w:cs="汉鼎简楷体" w:hint="eastAsia"/>
          <w:b/>
          <w:bCs/>
        </w:rPr>
        <w:t>优秀学生将由各班级老师推荐，教务</w:t>
      </w:r>
      <w:r>
        <w:rPr>
          <w:rFonts w:eastAsia="汉鼎简楷体" w:cs="汉鼎简楷体" w:hint="eastAsia"/>
          <w:b/>
          <w:bCs/>
        </w:rPr>
        <w:t>长批</w:t>
      </w:r>
      <w:r w:rsidRPr="00B558D8">
        <w:rPr>
          <w:rFonts w:eastAsia="汉鼎简楷体" w:cs="汉鼎简楷体" w:hint="eastAsia"/>
          <w:b/>
          <w:bCs/>
        </w:rPr>
        <w:t>准</w:t>
      </w:r>
      <w:r>
        <w:rPr>
          <w:rFonts w:eastAsia="汉鼎简楷体" w:cs="汉鼎简楷体" w:hint="eastAsia"/>
          <w:b/>
          <w:bCs/>
        </w:rPr>
        <w:t>，学校</w:t>
      </w:r>
      <w:r w:rsidRPr="00B558D8">
        <w:rPr>
          <w:rFonts w:eastAsia="汉鼎简楷体" w:cs="汉鼎简楷体" w:hint="eastAsia"/>
          <w:b/>
          <w:bCs/>
        </w:rPr>
        <w:t>董事会备案。</w:t>
      </w:r>
    </w:p>
    <w:p w:rsidR="00720FB5" w:rsidRPr="00B558D8" w:rsidRDefault="00720FB5" w:rsidP="0066719F">
      <w:pPr>
        <w:pStyle w:val="ListParagraph"/>
        <w:numPr>
          <w:ilvl w:val="0"/>
          <w:numId w:val="19"/>
        </w:numPr>
        <w:spacing w:after="240"/>
        <w:rPr>
          <w:rFonts w:eastAsia="汉鼎简楷体"/>
          <w:b/>
          <w:bCs/>
        </w:rPr>
      </w:pPr>
      <w:r w:rsidRPr="00B558D8">
        <w:rPr>
          <w:rFonts w:eastAsia="汉鼎简楷体" w:cs="汉鼎简楷体" w:hint="eastAsia"/>
          <w:b/>
          <w:bCs/>
        </w:rPr>
        <w:t>优秀家长将由学校董事会和</w:t>
      </w:r>
      <w:smartTag w:uri="urn:schemas-microsoft-com:office:smarttags" w:element="stockticker">
        <w:r w:rsidRPr="00B558D8">
          <w:rPr>
            <w:rFonts w:eastAsia="汉鼎简楷体"/>
            <w:b/>
            <w:bCs/>
          </w:rPr>
          <w:t>PTA</w:t>
        </w:r>
      </w:smartTag>
      <w:r w:rsidRPr="00B558D8">
        <w:rPr>
          <w:rFonts w:eastAsia="汉鼎简楷体" w:cs="汉鼎简楷体" w:hint="eastAsia"/>
          <w:b/>
          <w:bCs/>
        </w:rPr>
        <w:t>联名推荐，学校董事会审批选出</w:t>
      </w:r>
      <w:r>
        <w:rPr>
          <w:rFonts w:eastAsia="汉鼎简楷体" w:cs="汉鼎简楷体" w:hint="eastAsia"/>
          <w:b/>
          <w:bCs/>
        </w:rPr>
        <w:t>，校</w:t>
      </w:r>
      <w:r w:rsidRPr="00B558D8">
        <w:rPr>
          <w:rFonts w:eastAsia="汉鼎简楷体" w:cs="汉鼎简楷体" w:hint="eastAsia"/>
          <w:b/>
          <w:bCs/>
        </w:rPr>
        <w:t>长</w:t>
      </w:r>
      <w:r>
        <w:rPr>
          <w:rFonts w:eastAsia="汉鼎简楷体" w:cs="汉鼎简楷体" w:hint="eastAsia"/>
          <w:b/>
          <w:bCs/>
        </w:rPr>
        <w:t>批</w:t>
      </w:r>
      <w:r w:rsidRPr="00B558D8">
        <w:rPr>
          <w:rFonts w:eastAsia="汉鼎简楷体" w:cs="汉鼎简楷体" w:hint="eastAsia"/>
          <w:b/>
          <w:bCs/>
        </w:rPr>
        <w:t>准</w:t>
      </w:r>
      <w:r>
        <w:rPr>
          <w:rFonts w:eastAsia="汉鼎简楷体" w:cs="汉鼎简楷体" w:hint="eastAsia"/>
          <w:b/>
          <w:bCs/>
        </w:rPr>
        <w:t>。</w:t>
      </w:r>
    </w:p>
    <w:p w:rsidR="00720FB5" w:rsidRPr="00B558D8" w:rsidRDefault="00720FB5" w:rsidP="008C3E4E">
      <w:pPr>
        <w:spacing w:before="240" w:after="240"/>
        <w:rPr>
          <w:rFonts w:eastAsia="汉鼎简楷体"/>
          <w:b/>
          <w:bCs/>
        </w:rPr>
      </w:pPr>
    </w:p>
    <w:p w:rsidR="00720FB5" w:rsidRPr="00B558D8" w:rsidRDefault="00720FB5" w:rsidP="0072592F">
      <w:pPr>
        <w:spacing w:after="240"/>
        <w:rPr>
          <w:rFonts w:eastAsia="汉鼎简楷体"/>
          <w:b/>
          <w:bCs/>
        </w:rPr>
      </w:pPr>
    </w:p>
    <w:sectPr w:rsidR="00720FB5" w:rsidRPr="00B558D8" w:rsidSect="00794B6F">
      <w:headerReference w:type="even" r:id="rId7"/>
      <w:headerReference w:type="default" r:id="rId8"/>
      <w:footerReference w:type="default"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FB5" w:rsidRDefault="00720FB5">
      <w:r>
        <w:separator/>
      </w:r>
    </w:p>
  </w:endnote>
  <w:endnote w:type="continuationSeparator" w:id="1">
    <w:p w:rsidR="00720FB5" w:rsidRDefault="00720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汉鼎简楷体">
    <w:altName w:val="Arial Unicode MS"/>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5" w:rsidRPr="00B94790" w:rsidRDefault="00720FB5" w:rsidP="00A96C74">
    <w:pPr>
      <w:pStyle w:val="Footer"/>
      <w:pBdr>
        <w:top w:val="single" w:sz="4" w:space="1" w:color="auto"/>
      </w:pBdr>
      <w:tabs>
        <w:tab w:val="clear" w:pos="4320"/>
        <w:tab w:val="clear" w:pos="8640"/>
        <w:tab w:val="center" w:pos="5040"/>
        <w:tab w:val="right" w:pos="10080"/>
      </w:tabs>
    </w:pPr>
    <w:r w:rsidRPr="00A96C74">
      <w:t>Potomac</w:t>
    </w:r>
    <w:r>
      <w:t xml:space="preserve"> Chinese School</w:t>
    </w:r>
    <w:r>
      <w:tab/>
      <w:t>2010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FB5" w:rsidRDefault="00720FB5">
      <w:r>
        <w:separator/>
      </w:r>
    </w:p>
  </w:footnote>
  <w:footnote w:type="continuationSeparator" w:id="1">
    <w:p w:rsidR="00720FB5" w:rsidRDefault="0072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5" w:rsidRDefault="00720F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11.15pt;height:507.3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5" w:rsidRDefault="00720FB5" w:rsidP="00A96C74">
    <w:pPr>
      <w:pStyle w:val="Header"/>
      <w:pBdr>
        <w:bottom w:val="thinThickLargeGap" w:sz="24" w:space="1" w:color="339966"/>
      </w:pBdr>
      <w:tabs>
        <w:tab w:val="clear" w:pos="8640"/>
        <w:tab w:val="right" w:pos="100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PCS_logo_BW.jpg" style="position:absolute;margin-left:-.6pt;margin-top:-24.75pt;width:45pt;height:37.5pt;z-index:-251657728;visibility:visible" wrapcoords="-360 0 -360 21168 21600 21168 21600 0 -360 0">
          <v:imagedata r:id="rId1" o:title=""/>
          <w10:wrap type="tight"/>
        </v:shape>
      </w:pict>
    </w:r>
    <w:r>
      <w:tab/>
    </w:r>
    <w:r>
      <w:tab/>
    </w:r>
    <w:r>
      <w:rPr>
        <w:rFonts w:cs="SimSun" w:hint="eastAsia"/>
      </w:rPr>
      <w:t>博城中文学校</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B5" w:rsidRDefault="00720F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11.15pt;height:507.3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9.6pt" o:bullet="t">
        <v:imagedata r:id="rId1" o:title=""/>
      </v:shape>
    </w:pict>
  </w:numPicBullet>
  <w:abstractNum w:abstractNumId="0">
    <w:nsid w:val="0C9C6DB6"/>
    <w:multiLevelType w:val="hybridMultilevel"/>
    <w:tmpl w:val="09EC19EE"/>
    <w:lvl w:ilvl="0" w:tplc="0409000F">
      <w:start w:val="1"/>
      <w:numFmt w:val="decimal"/>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
    <w:nsid w:val="0DFD5B01"/>
    <w:multiLevelType w:val="hybridMultilevel"/>
    <w:tmpl w:val="09EC19EE"/>
    <w:lvl w:ilvl="0" w:tplc="0409000F">
      <w:start w:val="1"/>
      <w:numFmt w:val="decimal"/>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2">
    <w:nsid w:val="0F475AC1"/>
    <w:multiLevelType w:val="hybridMultilevel"/>
    <w:tmpl w:val="C0527A26"/>
    <w:lvl w:ilvl="0" w:tplc="A34AC36C">
      <w:start w:val="1"/>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28E6AEB"/>
    <w:multiLevelType w:val="hybridMultilevel"/>
    <w:tmpl w:val="75023DF2"/>
    <w:lvl w:ilvl="0" w:tplc="9D6EFE7A">
      <w:start w:val="1"/>
      <w:numFmt w:val="decimal"/>
      <w:lvlText w:val="%1．"/>
      <w:lvlJc w:val="left"/>
      <w:pPr>
        <w:ind w:left="1440" w:hanging="720"/>
      </w:pPr>
      <w:rPr>
        <w:rFonts w:ascii="Times New Roman" w:eastAsia="SimSun" w:hAnsi="Times New Roman"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3ED703C"/>
    <w:multiLevelType w:val="hybridMultilevel"/>
    <w:tmpl w:val="0BD2FD76"/>
    <w:lvl w:ilvl="0" w:tplc="0409001B">
      <w:start w:val="1"/>
      <w:numFmt w:val="lowerRoman"/>
      <w:lvlText w:val="%1."/>
      <w:lvlJc w:val="right"/>
      <w:pPr>
        <w:ind w:left="3240" w:hanging="18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A972E59"/>
    <w:multiLevelType w:val="hybridMultilevel"/>
    <w:tmpl w:val="A50E8B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3976D76"/>
    <w:multiLevelType w:val="hybridMultilevel"/>
    <w:tmpl w:val="9CCE20F0"/>
    <w:lvl w:ilvl="0" w:tplc="E738D836">
      <w:start w:val="1"/>
      <w:numFmt w:val="decimal"/>
      <w:lvlText w:val="%1．"/>
      <w:lvlJc w:val="left"/>
      <w:pPr>
        <w:tabs>
          <w:tab w:val="num" w:pos="780"/>
        </w:tabs>
        <w:ind w:left="780" w:hanging="420"/>
      </w:pPr>
      <w:rPr>
        <w:rFonts w:cs="Times New Roman" w:hint="default"/>
      </w:rPr>
    </w:lvl>
    <w:lvl w:ilvl="1" w:tplc="8F7022B0">
      <w:start w:val="1"/>
      <w:numFmt w:val="bullet"/>
      <w:lvlText w:val=""/>
      <w:lvlJc w:val="left"/>
      <w:pPr>
        <w:tabs>
          <w:tab w:val="num" w:pos="1440"/>
        </w:tabs>
        <w:ind w:left="1440" w:hanging="360"/>
      </w:pPr>
      <w:rPr>
        <w:rFonts w:ascii="Wingdings" w:hAnsi="Wingdings" w:hint="default"/>
      </w:rPr>
    </w:lvl>
    <w:lvl w:ilvl="2" w:tplc="DDCEDBC8">
      <w:start w:val="1"/>
      <w:numFmt w:val="bullet"/>
      <w:lvlText w:val=""/>
      <w:lvlPicBulletId w:val="0"/>
      <w:lvlJc w:val="left"/>
      <w:pPr>
        <w:tabs>
          <w:tab w:val="num" w:pos="2340"/>
        </w:tabs>
        <w:ind w:left="2340" w:hanging="360"/>
      </w:pPr>
      <w:rPr>
        <w:rFonts w:ascii="Symbol" w:hAnsi="Symbol" w:hint="default"/>
        <w:color w:val="auto"/>
      </w:rPr>
    </w:lvl>
    <w:lvl w:ilvl="3" w:tplc="5ED81EE8">
      <w:start w:val="1"/>
      <w:numFmt w:val="lowerLetter"/>
      <w:lvlText w:val="%4."/>
      <w:lvlJc w:val="left"/>
      <w:pPr>
        <w:tabs>
          <w:tab w:val="num" w:pos="2880"/>
        </w:tabs>
        <w:ind w:left="2880" w:hanging="360"/>
      </w:pPr>
      <w:rPr>
        <w:rFonts w:cs="Times New Roman" w:hint="default"/>
      </w:rPr>
    </w:lvl>
    <w:lvl w:ilvl="4" w:tplc="A34AC36C">
      <w:start w:val="1"/>
      <w:numFmt w:val="decimal"/>
      <w:lvlText w:val="%5．"/>
      <w:lvlJc w:val="left"/>
      <w:pPr>
        <w:tabs>
          <w:tab w:val="num" w:pos="3660"/>
        </w:tabs>
        <w:ind w:left="3660" w:hanging="42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51948D3"/>
    <w:multiLevelType w:val="hybridMultilevel"/>
    <w:tmpl w:val="DADA71B2"/>
    <w:lvl w:ilvl="0" w:tplc="D7322CBC">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82936E5"/>
    <w:multiLevelType w:val="hybridMultilevel"/>
    <w:tmpl w:val="AC5EFF72"/>
    <w:lvl w:ilvl="0" w:tplc="9EEA1DE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99C6692"/>
    <w:multiLevelType w:val="hybridMultilevel"/>
    <w:tmpl w:val="5E101B84"/>
    <w:lvl w:ilvl="0" w:tplc="5EFA15D2">
      <w:start w:val="1"/>
      <w:numFmt w:val="decimal"/>
      <w:lvlText w:val="%1."/>
      <w:lvlJc w:val="left"/>
      <w:pPr>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0">
    <w:nsid w:val="39B76C9A"/>
    <w:multiLevelType w:val="hybridMultilevel"/>
    <w:tmpl w:val="5420A67C"/>
    <w:lvl w:ilvl="0" w:tplc="9EEA1DE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3973D5C"/>
    <w:multiLevelType w:val="hybridMultilevel"/>
    <w:tmpl w:val="4E800DEA"/>
    <w:lvl w:ilvl="0" w:tplc="0409000F">
      <w:start w:val="1"/>
      <w:numFmt w:val="decimal"/>
      <w:lvlText w:val="%1."/>
      <w:lvlJc w:val="left"/>
      <w:pPr>
        <w:tabs>
          <w:tab w:val="num" w:pos="1224"/>
        </w:tabs>
        <w:ind w:left="1224" w:hanging="360"/>
      </w:pPr>
      <w:rPr>
        <w:rFonts w:cs="Times New Roman"/>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2">
    <w:nsid w:val="44DE4E72"/>
    <w:multiLevelType w:val="hybridMultilevel"/>
    <w:tmpl w:val="6180C5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96F7530"/>
    <w:multiLevelType w:val="hybridMultilevel"/>
    <w:tmpl w:val="F8880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36B07A5"/>
    <w:multiLevelType w:val="hybridMultilevel"/>
    <w:tmpl w:val="21842BDE"/>
    <w:lvl w:ilvl="0" w:tplc="E738D836">
      <w:start w:val="1"/>
      <w:numFmt w:val="decimal"/>
      <w:lvlText w:val="%1．"/>
      <w:lvlJc w:val="left"/>
      <w:pPr>
        <w:tabs>
          <w:tab w:val="num" w:pos="780"/>
        </w:tabs>
        <w:ind w:left="780" w:hanging="420"/>
      </w:pPr>
      <w:rPr>
        <w:rFonts w:cs="Times New Roman" w:hint="default"/>
      </w:rPr>
    </w:lvl>
    <w:lvl w:ilvl="1" w:tplc="DDCEDBC8">
      <w:start w:val="1"/>
      <w:numFmt w:val="bullet"/>
      <w:pStyle w:val="ResposibilityLevel2"/>
      <w:lvlText w:val=""/>
      <w:lvlPicBulletId w:val="0"/>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C932CB1"/>
    <w:multiLevelType w:val="hybridMultilevel"/>
    <w:tmpl w:val="09EC19EE"/>
    <w:lvl w:ilvl="0" w:tplc="0409000F">
      <w:start w:val="1"/>
      <w:numFmt w:val="decimal"/>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6">
    <w:nsid w:val="5E9252E6"/>
    <w:multiLevelType w:val="hybridMultilevel"/>
    <w:tmpl w:val="09EC19EE"/>
    <w:lvl w:ilvl="0" w:tplc="0409000F">
      <w:start w:val="1"/>
      <w:numFmt w:val="decimal"/>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7">
    <w:nsid w:val="66470278"/>
    <w:multiLevelType w:val="multilevel"/>
    <w:tmpl w:val="4F2CD56C"/>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1733F4"/>
    <w:multiLevelType w:val="hybridMultilevel"/>
    <w:tmpl w:val="88A81650"/>
    <w:lvl w:ilvl="0" w:tplc="4D2ABD3A">
      <w:start w:val="3"/>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71D41845"/>
    <w:multiLevelType w:val="hybridMultilevel"/>
    <w:tmpl w:val="09EC19EE"/>
    <w:lvl w:ilvl="0" w:tplc="0409000F">
      <w:start w:val="1"/>
      <w:numFmt w:val="decimal"/>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num w:numId="1">
    <w:abstractNumId w:val="14"/>
  </w:num>
  <w:num w:numId="2">
    <w:abstractNumId w:val="6"/>
  </w:num>
  <w:num w:numId="3">
    <w:abstractNumId w:val="2"/>
  </w:num>
  <w:num w:numId="4">
    <w:abstractNumId w:val="18"/>
  </w:num>
  <w:num w:numId="5">
    <w:abstractNumId w:val="5"/>
  </w:num>
  <w:num w:numId="6">
    <w:abstractNumId w:val="8"/>
  </w:num>
  <w:num w:numId="7">
    <w:abstractNumId w:val="10"/>
  </w:num>
  <w:num w:numId="8">
    <w:abstractNumId w:val="7"/>
  </w:num>
  <w:num w:numId="9">
    <w:abstractNumId w:val="4"/>
  </w:num>
  <w:num w:numId="10">
    <w:abstractNumId w:val="3"/>
  </w:num>
  <w:num w:numId="11">
    <w:abstractNumId w:val="11"/>
  </w:num>
  <w:num w:numId="12">
    <w:abstractNumId w:val="17"/>
  </w:num>
  <w:num w:numId="13">
    <w:abstractNumId w:val="1"/>
  </w:num>
  <w:num w:numId="14">
    <w:abstractNumId w:val="19"/>
  </w:num>
  <w:num w:numId="15">
    <w:abstractNumId w:val="0"/>
  </w:num>
  <w:num w:numId="16">
    <w:abstractNumId w:val="12"/>
  </w:num>
  <w:num w:numId="17">
    <w:abstractNumId w:val="15"/>
  </w:num>
  <w:num w:numId="18">
    <w:abstractNumId w:val="13"/>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2D5"/>
    <w:rsid w:val="00010CD2"/>
    <w:rsid w:val="000211F2"/>
    <w:rsid w:val="000745D3"/>
    <w:rsid w:val="000C65CC"/>
    <w:rsid w:val="000C68BB"/>
    <w:rsid w:val="000C75A6"/>
    <w:rsid w:val="001160FE"/>
    <w:rsid w:val="001308B8"/>
    <w:rsid w:val="00163D3A"/>
    <w:rsid w:val="00177F39"/>
    <w:rsid w:val="00193AE0"/>
    <w:rsid w:val="001D0425"/>
    <w:rsid w:val="001D51E5"/>
    <w:rsid w:val="001F26B2"/>
    <w:rsid w:val="001F5E7A"/>
    <w:rsid w:val="002132E0"/>
    <w:rsid w:val="00276B16"/>
    <w:rsid w:val="00292008"/>
    <w:rsid w:val="002A3B00"/>
    <w:rsid w:val="002C7EC4"/>
    <w:rsid w:val="002E6396"/>
    <w:rsid w:val="002F6C12"/>
    <w:rsid w:val="00336DEF"/>
    <w:rsid w:val="003A16DB"/>
    <w:rsid w:val="003A40CE"/>
    <w:rsid w:val="003B0C5E"/>
    <w:rsid w:val="003B7EAC"/>
    <w:rsid w:val="003C6E00"/>
    <w:rsid w:val="003E7133"/>
    <w:rsid w:val="00417817"/>
    <w:rsid w:val="00421AF8"/>
    <w:rsid w:val="004220D1"/>
    <w:rsid w:val="00435195"/>
    <w:rsid w:val="004552D2"/>
    <w:rsid w:val="00456517"/>
    <w:rsid w:val="004801A6"/>
    <w:rsid w:val="004A0FD5"/>
    <w:rsid w:val="004B3DD3"/>
    <w:rsid w:val="004B4B1A"/>
    <w:rsid w:val="004E5CC5"/>
    <w:rsid w:val="00514596"/>
    <w:rsid w:val="0053195E"/>
    <w:rsid w:val="0055293E"/>
    <w:rsid w:val="00561B03"/>
    <w:rsid w:val="00563C01"/>
    <w:rsid w:val="00582103"/>
    <w:rsid w:val="00590A11"/>
    <w:rsid w:val="005A4B66"/>
    <w:rsid w:val="005C1B90"/>
    <w:rsid w:val="005C5DE2"/>
    <w:rsid w:val="0060590D"/>
    <w:rsid w:val="0066590F"/>
    <w:rsid w:val="0066719F"/>
    <w:rsid w:val="006C3890"/>
    <w:rsid w:val="00720FB5"/>
    <w:rsid w:val="0072592F"/>
    <w:rsid w:val="00731AD0"/>
    <w:rsid w:val="007358B9"/>
    <w:rsid w:val="00743B94"/>
    <w:rsid w:val="007471C0"/>
    <w:rsid w:val="007710E4"/>
    <w:rsid w:val="007903CD"/>
    <w:rsid w:val="00794B6F"/>
    <w:rsid w:val="007A5471"/>
    <w:rsid w:val="007C1AF5"/>
    <w:rsid w:val="007D75BA"/>
    <w:rsid w:val="00814CB4"/>
    <w:rsid w:val="00845CE2"/>
    <w:rsid w:val="00850D9C"/>
    <w:rsid w:val="00862919"/>
    <w:rsid w:val="00873865"/>
    <w:rsid w:val="008A4359"/>
    <w:rsid w:val="008C3E4E"/>
    <w:rsid w:val="008D10D8"/>
    <w:rsid w:val="008E7482"/>
    <w:rsid w:val="0096473C"/>
    <w:rsid w:val="009B414F"/>
    <w:rsid w:val="009E54A1"/>
    <w:rsid w:val="009F248A"/>
    <w:rsid w:val="00A06723"/>
    <w:rsid w:val="00A166CF"/>
    <w:rsid w:val="00A52791"/>
    <w:rsid w:val="00A96B30"/>
    <w:rsid w:val="00A96C74"/>
    <w:rsid w:val="00AD1542"/>
    <w:rsid w:val="00B34D3D"/>
    <w:rsid w:val="00B4536A"/>
    <w:rsid w:val="00B52ED0"/>
    <w:rsid w:val="00B54008"/>
    <w:rsid w:val="00B54B87"/>
    <w:rsid w:val="00B558D8"/>
    <w:rsid w:val="00B5626C"/>
    <w:rsid w:val="00B57E6C"/>
    <w:rsid w:val="00B63DBD"/>
    <w:rsid w:val="00B732D5"/>
    <w:rsid w:val="00B75F89"/>
    <w:rsid w:val="00B94790"/>
    <w:rsid w:val="00BF0EA0"/>
    <w:rsid w:val="00C01E2E"/>
    <w:rsid w:val="00C94C76"/>
    <w:rsid w:val="00CA38A3"/>
    <w:rsid w:val="00D20643"/>
    <w:rsid w:val="00D625C2"/>
    <w:rsid w:val="00DB6910"/>
    <w:rsid w:val="00DF2214"/>
    <w:rsid w:val="00E119DA"/>
    <w:rsid w:val="00E231DF"/>
    <w:rsid w:val="00E317D5"/>
    <w:rsid w:val="00E47B2D"/>
    <w:rsid w:val="00E77402"/>
    <w:rsid w:val="00E97221"/>
    <w:rsid w:val="00EB75FD"/>
    <w:rsid w:val="00EF34C2"/>
    <w:rsid w:val="00F00BD8"/>
    <w:rsid w:val="00F36C30"/>
    <w:rsid w:val="00F61ADF"/>
    <w:rsid w:val="00FF0D97"/>
    <w:rsid w:val="00FF48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90"/>
    <w:rPr>
      <w:sz w:val="24"/>
      <w:szCs w:val="24"/>
    </w:rPr>
  </w:style>
  <w:style w:type="paragraph" w:styleId="Heading1">
    <w:name w:val="heading 1"/>
    <w:basedOn w:val="Normal"/>
    <w:next w:val="Normal"/>
    <w:link w:val="Heading1Char"/>
    <w:uiPriority w:val="99"/>
    <w:qFormat/>
    <w:rsid w:val="00B54008"/>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008"/>
    <w:rPr>
      <w:rFonts w:ascii="Cambria" w:eastAsia="SimSun" w:hAnsi="Cambria" w:cs="Cambria"/>
      <w:b/>
      <w:bCs/>
      <w:kern w:val="32"/>
      <w:sz w:val="32"/>
      <w:szCs w:val="32"/>
    </w:rPr>
  </w:style>
  <w:style w:type="paragraph" w:styleId="Header">
    <w:name w:val="header"/>
    <w:basedOn w:val="Normal"/>
    <w:link w:val="HeaderChar"/>
    <w:uiPriority w:val="99"/>
    <w:rsid w:val="00B732D5"/>
    <w:pPr>
      <w:tabs>
        <w:tab w:val="center" w:pos="4320"/>
        <w:tab w:val="right" w:pos="8640"/>
      </w:tabs>
    </w:pPr>
  </w:style>
  <w:style w:type="character" w:customStyle="1" w:styleId="HeaderChar">
    <w:name w:val="Header Char"/>
    <w:basedOn w:val="DefaultParagraphFont"/>
    <w:link w:val="Header"/>
    <w:uiPriority w:val="99"/>
    <w:semiHidden/>
    <w:locked/>
    <w:rsid w:val="00EB75FD"/>
    <w:rPr>
      <w:rFonts w:cs="Times New Roman"/>
      <w:sz w:val="24"/>
      <w:szCs w:val="24"/>
    </w:rPr>
  </w:style>
  <w:style w:type="paragraph" w:styleId="Footer">
    <w:name w:val="footer"/>
    <w:basedOn w:val="Normal"/>
    <w:link w:val="FooterChar"/>
    <w:uiPriority w:val="99"/>
    <w:rsid w:val="00B732D5"/>
    <w:pPr>
      <w:tabs>
        <w:tab w:val="center" w:pos="4320"/>
        <w:tab w:val="right" w:pos="8640"/>
      </w:tabs>
    </w:pPr>
  </w:style>
  <w:style w:type="character" w:customStyle="1" w:styleId="FooterChar">
    <w:name w:val="Footer Char"/>
    <w:basedOn w:val="DefaultParagraphFont"/>
    <w:link w:val="Footer"/>
    <w:uiPriority w:val="99"/>
    <w:semiHidden/>
    <w:locked/>
    <w:rsid w:val="00EB75FD"/>
    <w:rPr>
      <w:rFonts w:cs="Times New Roman"/>
      <w:sz w:val="24"/>
      <w:szCs w:val="24"/>
    </w:rPr>
  </w:style>
  <w:style w:type="paragraph" w:customStyle="1" w:styleId="ResposibilityLevel2">
    <w:name w:val="Resposibility Level 2"/>
    <w:basedOn w:val="Normal"/>
    <w:uiPriority w:val="99"/>
    <w:rsid w:val="00B94790"/>
    <w:pPr>
      <w:numPr>
        <w:ilvl w:val="1"/>
        <w:numId w:val="1"/>
      </w:numPr>
    </w:pPr>
  </w:style>
  <w:style w:type="character" w:styleId="PageNumber">
    <w:name w:val="page number"/>
    <w:basedOn w:val="DefaultParagraphFont"/>
    <w:uiPriority w:val="99"/>
    <w:rsid w:val="00B94790"/>
    <w:rPr>
      <w:rFonts w:cs="Times New Roman"/>
    </w:rPr>
  </w:style>
  <w:style w:type="paragraph" w:styleId="BalloonText">
    <w:name w:val="Balloon Text"/>
    <w:basedOn w:val="Normal"/>
    <w:link w:val="BalloonTextChar"/>
    <w:uiPriority w:val="99"/>
    <w:semiHidden/>
    <w:rsid w:val="00B54008"/>
    <w:rPr>
      <w:rFonts w:ascii="Tahoma" w:hAnsi="Tahoma" w:cs="Tahoma"/>
      <w:sz w:val="16"/>
      <w:szCs w:val="16"/>
    </w:rPr>
  </w:style>
  <w:style w:type="character" w:customStyle="1" w:styleId="BalloonTextChar">
    <w:name w:val="Balloon Text Char"/>
    <w:basedOn w:val="DefaultParagraphFont"/>
    <w:link w:val="BalloonText"/>
    <w:uiPriority w:val="99"/>
    <w:locked/>
    <w:rsid w:val="00B54008"/>
    <w:rPr>
      <w:rFonts w:ascii="Tahoma" w:hAnsi="Tahoma" w:cs="Tahoma"/>
      <w:sz w:val="16"/>
      <w:szCs w:val="16"/>
    </w:rPr>
  </w:style>
  <w:style w:type="paragraph" w:styleId="NormalWeb">
    <w:name w:val="Normal (Web)"/>
    <w:basedOn w:val="Normal"/>
    <w:uiPriority w:val="99"/>
    <w:rsid w:val="00561B03"/>
    <w:pPr>
      <w:spacing w:before="100" w:beforeAutospacing="1" w:after="100" w:afterAutospacing="1"/>
    </w:pPr>
  </w:style>
  <w:style w:type="paragraph" w:styleId="ListParagraph">
    <w:name w:val="List Paragraph"/>
    <w:basedOn w:val="Normal"/>
    <w:uiPriority w:val="99"/>
    <w:qFormat/>
    <w:rsid w:val="0060590D"/>
    <w:pPr>
      <w:ind w:left="720"/>
      <w:contextualSpacing/>
    </w:pPr>
  </w:style>
  <w:style w:type="character" w:styleId="CommentReference">
    <w:name w:val="annotation reference"/>
    <w:basedOn w:val="DefaultParagraphFont"/>
    <w:uiPriority w:val="99"/>
    <w:semiHidden/>
    <w:rsid w:val="00435195"/>
    <w:rPr>
      <w:rFonts w:cs="Times New Roman"/>
      <w:sz w:val="16"/>
      <w:szCs w:val="16"/>
    </w:rPr>
  </w:style>
  <w:style w:type="paragraph" w:styleId="CommentText">
    <w:name w:val="annotation text"/>
    <w:basedOn w:val="Normal"/>
    <w:link w:val="CommentTextChar"/>
    <w:uiPriority w:val="99"/>
    <w:semiHidden/>
    <w:rsid w:val="00435195"/>
    <w:rPr>
      <w:sz w:val="20"/>
      <w:szCs w:val="20"/>
    </w:rPr>
  </w:style>
  <w:style w:type="character" w:customStyle="1" w:styleId="CommentTextChar">
    <w:name w:val="Comment Text Char"/>
    <w:basedOn w:val="DefaultParagraphFont"/>
    <w:link w:val="CommentText"/>
    <w:uiPriority w:val="99"/>
    <w:semiHidden/>
    <w:locked/>
    <w:rsid w:val="00C01E2E"/>
    <w:rPr>
      <w:rFonts w:cs="Times New Roman"/>
      <w:sz w:val="20"/>
      <w:szCs w:val="20"/>
    </w:rPr>
  </w:style>
  <w:style w:type="paragraph" w:styleId="CommentSubject">
    <w:name w:val="annotation subject"/>
    <w:basedOn w:val="CommentText"/>
    <w:next w:val="CommentText"/>
    <w:link w:val="CommentSubjectChar"/>
    <w:uiPriority w:val="99"/>
    <w:semiHidden/>
    <w:rsid w:val="00435195"/>
    <w:rPr>
      <w:b/>
      <w:bCs/>
    </w:rPr>
  </w:style>
  <w:style w:type="character" w:customStyle="1" w:styleId="CommentSubjectChar">
    <w:name w:val="Comment Subject Char"/>
    <w:basedOn w:val="CommentTextChar"/>
    <w:link w:val="CommentSubject"/>
    <w:uiPriority w:val="99"/>
    <w:semiHidden/>
    <w:locked/>
    <w:rsid w:val="00C01E2E"/>
    <w:rPr>
      <w:b/>
      <w:bCs/>
    </w:rPr>
  </w:style>
</w:styles>
</file>

<file path=word/webSettings.xml><?xml version="1.0" encoding="utf-8"?>
<w:webSettings xmlns:r="http://schemas.openxmlformats.org/officeDocument/2006/relationships" xmlns:w="http://schemas.openxmlformats.org/wordprocessingml/2006/main">
  <w:divs>
    <w:div w:id="867832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117</Words>
  <Characters>668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美中实验学校开办校刊的设想</dc:title>
  <dc:subject/>
  <dc:creator>Ling</dc:creator>
  <cp:keywords/>
  <dc:description/>
  <cp:lastModifiedBy>Sophia Yu</cp:lastModifiedBy>
  <cp:revision>2</cp:revision>
  <cp:lastPrinted>2009-10-11T12:02:00Z</cp:lastPrinted>
  <dcterms:created xsi:type="dcterms:W3CDTF">2010-06-23T16:01:00Z</dcterms:created>
  <dcterms:modified xsi:type="dcterms:W3CDTF">2010-06-23T16:01:00Z</dcterms:modified>
</cp:coreProperties>
</file>